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3" w:rsidRDefault="0073322F">
      <w:pPr>
        <w:rPr>
          <w:rFonts w:ascii="Arial" w:hAnsi="Arial" w:cs="Arial"/>
          <w:b/>
          <w:sz w:val="28"/>
          <w:szCs w:val="28"/>
          <w:lang w:val="fr-FR"/>
        </w:rPr>
      </w:pPr>
      <w:r w:rsidRPr="000B7EE4">
        <w:rPr>
          <w:rFonts w:ascii="Arial" w:hAnsi="Arial" w:cs="Arial"/>
          <w:b/>
          <w:sz w:val="28"/>
          <w:szCs w:val="28"/>
          <w:highlight w:val="yellow"/>
          <w:lang w:val="fr-FR"/>
        </w:rPr>
        <w:t xml:space="preserve">Future </w:t>
      </w:r>
      <w:proofErr w:type="spellStart"/>
      <w:r w:rsidRPr="000B7EE4">
        <w:rPr>
          <w:rFonts w:ascii="Arial" w:hAnsi="Arial" w:cs="Arial"/>
          <w:b/>
          <w:sz w:val="28"/>
          <w:szCs w:val="28"/>
          <w:highlight w:val="yellow"/>
          <w:lang w:val="fr-FR"/>
        </w:rPr>
        <w:t>perfect</w:t>
      </w:r>
      <w:proofErr w:type="spellEnd"/>
      <w:r w:rsidRPr="000B7EE4">
        <w:rPr>
          <w:rFonts w:ascii="Arial" w:hAnsi="Arial" w:cs="Arial"/>
          <w:b/>
          <w:sz w:val="28"/>
          <w:szCs w:val="28"/>
          <w:highlight w:val="yellow"/>
          <w:lang w:val="fr-FR"/>
        </w:rPr>
        <w:t xml:space="preserve"> </w:t>
      </w:r>
      <w:proofErr w:type="spellStart"/>
      <w:r w:rsidRPr="000B7EE4">
        <w:rPr>
          <w:rFonts w:ascii="Arial" w:hAnsi="Arial" w:cs="Arial"/>
          <w:b/>
          <w:sz w:val="28"/>
          <w:szCs w:val="28"/>
          <w:highlight w:val="yellow"/>
          <w:lang w:val="fr-FR"/>
        </w:rPr>
        <w:t>tense</w:t>
      </w:r>
      <w:proofErr w:type="spellEnd"/>
      <w:r w:rsidRPr="0073322F">
        <w:rPr>
          <w:rFonts w:ascii="Arial" w:hAnsi="Arial" w:cs="Arial"/>
          <w:b/>
          <w:sz w:val="28"/>
          <w:szCs w:val="28"/>
          <w:lang w:val="fr-FR"/>
        </w:rPr>
        <w:t xml:space="preserve"> (Futur antérieur)</w:t>
      </w:r>
    </w:p>
    <w:p w:rsidR="0073322F" w:rsidRPr="000B7EE4" w:rsidRDefault="0073322F">
      <w:pPr>
        <w:rPr>
          <w:rFonts w:ascii="Arial" w:hAnsi="Arial" w:cs="Arial"/>
          <w:sz w:val="24"/>
          <w:szCs w:val="24"/>
          <w:lang w:val="en-US"/>
        </w:rPr>
      </w:pPr>
      <w:r w:rsidRPr="000B7EE4">
        <w:rPr>
          <w:rFonts w:ascii="Arial" w:hAnsi="Arial" w:cs="Arial"/>
          <w:sz w:val="24"/>
          <w:szCs w:val="24"/>
          <w:lang w:val="en-US"/>
        </w:rPr>
        <w:t xml:space="preserve">If you want to translate the idea of </w:t>
      </w:r>
      <w:r w:rsidRPr="000B7EE4">
        <w:rPr>
          <w:rFonts w:ascii="Arial" w:hAnsi="Arial" w:cs="Arial"/>
          <w:i/>
          <w:sz w:val="24"/>
          <w:szCs w:val="24"/>
          <w:lang w:val="en-US"/>
        </w:rPr>
        <w:t>will have done</w:t>
      </w:r>
      <w:r w:rsidRPr="000B7EE4">
        <w:rPr>
          <w:rFonts w:ascii="Arial" w:hAnsi="Arial" w:cs="Arial"/>
          <w:sz w:val="24"/>
          <w:szCs w:val="24"/>
          <w:lang w:val="en-US"/>
        </w:rPr>
        <w:t xml:space="preserve"> you need to use the future perfect tense.</w:t>
      </w:r>
    </w:p>
    <w:p w:rsidR="0073322F" w:rsidRPr="000B7EE4" w:rsidRDefault="0073322F">
      <w:pPr>
        <w:rPr>
          <w:rFonts w:ascii="Arial" w:hAnsi="Arial" w:cs="Arial"/>
          <w:sz w:val="24"/>
          <w:szCs w:val="24"/>
          <w:lang w:val="en-US"/>
        </w:rPr>
      </w:pPr>
      <w:r w:rsidRPr="000B7EE4">
        <w:rPr>
          <w:rFonts w:ascii="Arial" w:hAnsi="Arial" w:cs="Arial"/>
          <w:sz w:val="24"/>
          <w:szCs w:val="24"/>
          <w:lang w:val="en-US"/>
        </w:rPr>
        <w:t>You use the auxiliary in the future tense followed by the past participle:</w:t>
      </w:r>
    </w:p>
    <w:p w:rsidR="0073322F" w:rsidRPr="000B7EE4" w:rsidRDefault="0073322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 w:rsidRPr="000B7EE4">
        <w:rPr>
          <w:rFonts w:ascii="Arial" w:hAnsi="Arial" w:cs="Arial"/>
          <w:b/>
          <w:sz w:val="28"/>
          <w:szCs w:val="28"/>
          <w:lang w:val="fr-FR"/>
        </w:rPr>
        <w:t>Auxiliary</w:t>
      </w:r>
      <w:proofErr w:type="spellEnd"/>
      <w:r w:rsidRPr="000B7EE4">
        <w:rPr>
          <w:rFonts w:ascii="Arial" w:hAnsi="Arial" w:cs="Arial"/>
          <w:sz w:val="28"/>
          <w:szCs w:val="28"/>
          <w:lang w:val="fr-FR"/>
        </w:rPr>
        <w:tab/>
      </w:r>
      <w:proofErr w:type="spellStart"/>
      <w:r w:rsidRPr="000B7EE4">
        <w:rPr>
          <w:rFonts w:ascii="Arial" w:hAnsi="Arial" w:cs="Arial"/>
          <w:b/>
          <w:sz w:val="28"/>
          <w:szCs w:val="28"/>
          <w:lang w:val="fr-FR"/>
        </w:rPr>
        <w:t>Past</w:t>
      </w:r>
      <w:proofErr w:type="spellEnd"/>
      <w:r w:rsidRPr="000B7EE4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0B7EE4">
        <w:rPr>
          <w:rFonts w:ascii="Arial" w:hAnsi="Arial" w:cs="Arial"/>
          <w:b/>
          <w:sz w:val="28"/>
          <w:szCs w:val="28"/>
          <w:lang w:val="fr-FR"/>
        </w:rPr>
        <w:t>participle</w:t>
      </w:r>
      <w:proofErr w:type="spellEnd"/>
    </w:p>
    <w:p w:rsidR="0073322F" w:rsidRPr="000B7EE4" w:rsidRDefault="0073322F">
      <w:pPr>
        <w:rPr>
          <w:rFonts w:ascii="Arial" w:hAnsi="Arial" w:cs="Arial"/>
          <w:i/>
          <w:sz w:val="28"/>
          <w:szCs w:val="28"/>
          <w:lang w:val="fr-FR"/>
        </w:rPr>
      </w:pPr>
      <w:r w:rsidRPr="000B7EE4">
        <w:rPr>
          <w:rFonts w:ascii="Arial" w:hAnsi="Arial" w:cs="Arial"/>
          <w:sz w:val="28"/>
          <w:szCs w:val="28"/>
          <w:lang w:val="fr-FR"/>
        </w:rPr>
        <w:tab/>
      </w:r>
      <w:r w:rsidRPr="000B7EE4">
        <w:rPr>
          <w:rFonts w:ascii="Arial" w:hAnsi="Arial" w:cs="Arial"/>
          <w:sz w:val="28"/>
          <w:szCs w:val="28"/>
          <w:lang w:val="fr-FR"/>
        </w:rPr>
        <w:tab/>
      </w:r>
      <w:r w:rsidRPr="000B7EE4">
        <w:rPr>
          <w:rFonts w:ascii="Arial" w:hAnsi="Arial" w:cs="Arial"/>
          <w:i/>
          <w:sz w:val="28"/>
          <w:szCs w:val="28"/>
          <w:lang w:val="fr-FR"/>
        </w:rPr>
        <w:t>Il</w:t>
      </w:r>
      <w:r w:rsidRPr="000B7EE4">
        <w:rPr>
          <w:rFonts w:ascii="Arial" w:hAnsi="Arial" w:cs="Arial"/>
          <w:i/>
          <w:sz w:val="28"/>
          <w:szCs w:val="28"/>
          <w:lang w:val="fr-FR"/>
        </w:rPr>
        <w:tab/>
        <w:t>aura</w:t>
      </w:r>
      <w:r w:rsidRPr="000B7EE4">
        <w:rPr>
          <w:rFonts w:ascii="Arial" w:hAnsi="Arial" w:cs="Arial"/>
          <w:i/>
          <w:sz w:val="28"/>
          <w:szCs w:val="28"/>
          <w:lang w:val="fr-FR"/>
        </w:rPr>
        <w:tab/>
      </w:r>
      <w:r w:rsidRPr="000B7EE4">
        <w:rPr>
          <w:rFonts w:ascii="Arial" w:hAnsi="Arial" w:cs="Arial"/>
          <w:i/>
          <w:sz w:val="28"/>
          <w:szCs w:val="28"/>
          <w:lang w:val="fr-FR"/>
        </w:rPr>
        <w:tab/>
        <w:t>trouvé</w:t>
      </w:r>
    </w:p>
    <w:p w:rsidR="0073322F" w:rsidRPr="000B7EE4" w:rsidRDefault="0073322F">
      <w:pPr>
        <w:rPr>
          <w:rFonts w:ascii="Arial" w:hAnsi="Arial" w:cs="Arial"/>
          <w:sz w:val="28"/>
          <w:szCs w:val="28"/>
          <w:lang w:val="fr-FR"/>
        </w:rPr>
      </w:pPr>
      <w:r w:rsidRPr="000B7EE4">
        <w:rPr>
          <w:rFonts w:ascii="Arial" w:hAnsi="Arial" w:cs="Arial"/>
          <w:sz w:val="28"/>
          <w:szCs w:val="28"/>
          <w:lang w:val="fr-FR"/>
        </w:rPr>
        <w:tab/>
        <w:t>=</w:t>
      </w:r>
      <w:r w:rsidRPr="000B7EE4">
        <w:rPr>
          <w:rFonts w:ascii="Arial" w:hAnsi="Arial" w:cs="Arial"/>
          <w:sz w:val="28"/>
          <w:szCs w:val="28"/>
          <w:lang w:val="fr-FR"/>
        </w:rPr>
        <w:tab/>
        <w:t>He</w:t>
      </w:r>
      <w:r w:rsidRPr="000B7EE4">
        <w:rPr>
          <w:rFonts w:ascii="Arial" w:hAnsi="Arial" w:cs="Arial"/>
          <w:sz w:val="28"/>
          <w:szCs w:val="28"/>
          <w:lang w:val="fr-FR"/>
        </w:rPr>
        <w:tab/>
      </w:r>
      <w:proofErr w:type="spellStart"/>
      <w:r w:rsidRPr="000B7EE4">
        <w:rPr>
          <w:rFonts w:ascii="Arial" w:hAnsi="Arial" w:cs="Arial"/>
          <w:sz w:val="28"/>
          <w:szCs w:val="28"/>
          <w:lang w:val="fr-FR"/>
        </w:rPr>
        <w:t>will</w:t>
      </w:r>
      <w:proofErr w:type="spellEnd"/>
      <w:r w:rsidRPr="000B7EE4">
        <w:rPr>
          <w:rFonts w:ascii="Arial" w:hAnsi="Arial" w:cs="Arial"/>
          <w:sz w:val="28"/>
          <w:szCs w:val="28"/>
          <w:lang w:val="fr-FR"/>
        </w:rPr>
        <w:t xml:space="preserve"> have</w:t>
      </w:r>
      <w:r w:rsidRPr="000B7EE4">
        <w:rPr>
          <w:rFonts w:ascii="Arial" w:hAnsi="Arial" w:cs="Arial"/>
          <w:sz w:val="28"/>
          <w:szCs w:val="28"/>
          <w:lang w:val="fr-FR"/>
        </w:rPr>
        <w:tab/>
      </w:r>
      <w:proofErr w:type="spellStart"/>
      <w:r w:rsidRPr="000B7EE4">
        <w:rPr>
          <w:rFonts w:ascii="Arial" w:hAnsi="Arial" w:cs="Arial"/>
          <w:sz w:val="28"/>
          <w:szCs w:val="28"/>
          <w:lang w:val="fr-FR"/>
        </w:rPr>
        <w:t>found</w:t>
      </w:r>
      <w:proofErr w:type="spellEnd"/>
    </w:p>
    <w:p w:rsidR="000B7EE4" w:rsidRDefault="000B7EE4">
      <w:pPr>
        <w:rPr>
          <w:rFonts w:ascii="Arial" w:hAnsi="Arial" w:cs="Arial"/>
          <w:i/>
          <w:sz w:val="28"/>
          <w:szCs w:val="28"/>
          <w:lang w:val="en-US"/>
        </w:rPr>
      </w:pPr>
    </w:p>
    <w:p w:rsidR="0073322F" w:rsidRPr="000B7EE4" w:rsidRDefault="0073322F">
      <w:pPr>
        <w:rPr>
          <w:rFonts w:ascii="Arial" w:hAnsi="Arial" w:cs="Arial"/>
          <w:sz w:val="28"/>
          <w:szCs w:val="28"/>
          <w:lang w:val="en-US"/>
        </w:rPr>
      </w:pPr>
      <w:proofErr w:type="spellStart"/>
      <w:proofErr w:type="gramStart"/>
      <w:r w:rsidRPr="000B7EE4">
        <w:rPr>
          <w:rFonts w:ascii="Arial" w:hAnsi="Arial" w:cs="Arial"/>
          <w:i/>
          <w:sz w:val="28"/>
          <w:szCs w:val="28"/>
          <w:lang w:val="en-US"/>
        </w:rPr>
        <w:t>Etre</w:t>
      </w:r>
      <w:proofErr w:type="spellEnd"/>
      <w:r w:rsidRPr="000B7EE4">
        <w:rPr>
          <w:rFonts w:ascii="Arial" w:hAnsi="Arial" w:cs="Arial"/>
          <w:sz w:val="28"/>
          <w:szCs w:val="28"/>
          <w:lang w:val="en-US"/>
        </w:rPr>
        <w:t xml:space="preserve"> </w:t>
      </w:r>
      <w:r w:rsidR="000B7EE4">
        <w:rPr>
          <w:rFonts w:ascii="Arial" w:hAnsi="Arial" w:cs="Arial"/>
          <w:sz w:val="28"/>
          <w:szCs w:val="28"/>
          <w:lang w:val="en-US"/>
        </w:rPr>
        <w:t xml:space="preserve"> </w:t>
      </w:r>
      <w:r w:rsidRPr="000B7EE4">
        <w:rPr>
          <w:rFonts w:ascii="Arial" w:hAnsi="Arial" w:cs="Arial"/>
          <w:sz w:val="28"/>
          <w:szCs w:val="28"/>
          <w:lang w:val="en-US"/>
        </w:rPr>
        <w:t>verbs</w:t>
      </w:r>
      <w:proofErr w:type="gramEnd"/>
      <w:r w:rsidRPr="000B7EE4">
        <w:rPr>
          <w:rFonts w:ascii="Arial" w:hAnsi="Arial" w:cs="Arial"/>
          <w:sz w:val="28"/>
          <w:szCs w:val="28"/>
          <w:lang w:val="en-US"/>
        </w:rPr>
        <w:t xml:space="preserve"> work like this :</w:t>
      </w:r>
    </w:p>
    <w:p w:rsidR="0073322F" w:rsidRPr="000B7EE4" w:rsidRDefault="0073322F">
      <w:pPr>
        <w:rPr>
          <w:rFonts w:ascii="Arial" w:hAnsi="Arial" w:cs="Arial"/>
          <w:i/>
          <w:sz w:val="28"/>
          <w:szCs w:val="28"/>
          <w:lang w:val="en-US"/>
        </w:rPr>
      </w:pPr>
      <w:r w:rsidRPr="000B7EE4">
        <w:rPr>
          <w:rFonts w:ascii="Arial" w:hAnsi="Arial" w:cs="Arial"/>
          <w:sz w:val="28"/>
          <w:szCs w:val="28"/>
          <w:lang w:val="en-US"/>
        </w:rPr>
        <w:tab/>
      </w:r>
      <w:r w:rsidRPr="000B7EE4">
        <w:rPr>
          <w:rFonts w:ascii="Arial" w:hAnsi="Arial" w:cs="Arial"/>
          <w:sz w:val="28"/>
          <w:szCs w:val="28"/>
          <w:lang w:val="en-US"/>
        </w:rPr>
        <w:tab/>
      </w:r>
      <w:proofErr w:type="gramStart"/>
      <w:r w:rsidRPr="000B7EE4">
        <w:rPr>
          <w:rFonts w:ascii="Arial" w:hAnsi="Arial" w:cs="Arial"/>
          <w:i/>
          <w:sz w:val="28"/>
          <w:szCs w:val="28"/>
          <w:lang w:val="en-US"/>
        </w:rPr>
        <w:t>Il</w:t>
      </w:r>
      <w:proofErr w:type="gramEnd"/>
      <w:r w:rsidRPr="000B7EE4">
        <w:rPr>
          <w:rFonts w:ascii="Arial" w:hAnsi="Arial" w:cs="Arial"/>
          <w:i/>
          <w:sz w:val="28"/>
          <w:szCs w:val="28"/>
          <w:lang w:val="en-US"/>
        </w:rPr>
        <w:tab/>
        <w:t>sera</w:t>
      </w:r>
      <w:r w:rsidRPr="000B7EE4">
        <w:rPr>
          <w:rFonts w:ascii="Arial" w:hAnsi="Arial" w:cs="Arial"/>
          <w:i/>
          <w:sz w:val="28"/>
          <w:szCs w:val="28"/>
          <w:lang w:val="en-US"/>
        </w:rPr>
        <w:tab/>
      </w:r>
      <w:r w:rsidRPr="000B7EE4">
        <w:rPr>
          <w:rFonts w:ascii="Arial" w:hAnsi="Arial" w:cs="Arial"/>
          <w:i/>
          <w:sz w:val="28"/>
          <w:szCs w:val="28"/>
          <w:lang w:val="en-US"/>
        </w:rPr>
        <w:tab/>
      </w:r>
      <w:proofErr w:type="spellStart"/>
      <w:r w:rsidRPr="000B7EE4">
        <w:rPr>
          <w:rFonts w:ascii="Arial" w:hAnsi="Arial" w:cs="Arial"/>
          <w:i/>
          <w:sz w:val="28"/>
          <w:szCs w:val="28"/>
          <w:lang w:val="en-US"/>
        </w:rPr>
        <w:t>parti</w:t>
      </w:r>
      <w:proofErr w:type="spellEnd"/>
    </w:p>
    <w:p w:rsidR="0073322F" w:rsidRPr="000B7EE4" w:rsidRDefault="0073322F">
      <w:pPr>
        <w:rPr>
          <w:rFonts w:ascii="Arial" w:hAnsi="Arial" w:cs="Arial"/>
          <w:sz w:val="28"/>
          <w:szCs w:val="28"/>
          <w:lang w:val="en-US"/>
        </w:rPr>
      </w:pPr>
      <w:r w:rsidRPr="000B7EE4">
        <w:rPr>
          <w:rFonts w:ascii="Arial" w:hAnsi="Arial" w:cs="Arial"/>
          <w:sz w:val="28"/>
          <w:szCs w:val="28"/>
          <w:lang w:val="en-US"/>
        </w:rPr>
        <w:tab/>
        <w:t>=</w:t>
      </w:r>
      <w:r w:rsidRPr="000B7EE4">
        <w:rPr>
          <w:rFonts w:ascii="Arial" w:hAnsi="Arial" w:cs="Arial"/>
          <w:sz w:val="28"/>
          <w:szCs w:val="28"/>
          <w:lang w:val="en-US"/>
        </w:rPr>
        <w:tab/>
        <w:t>He</w:t>
      </w:r>
      <w:r w:rsidRPr="000B7EE4">
        <w:rPr>
          <w:rFonts w:ascii="Arial" w:hAnsi="Arial" w:cs="Arial"/>
          <w:sz w:val="28"/>
          <w:szCs w:val="28"/>
          <w:lang w:val="en-US"/>
        </w:rPr>
        <w:tab/>
        <w:t>will have</w:t>
      </w:r>
      <w:r w:rsidRPr="000B7EE4">
        <w:rPr>
          <w:rFonts w:ascii="Arial" w:hAnsi="Arial" w:cs="Arial"/>
          <w:sz w:val="28"/>
          <w:szCs w:val="28"/>
          <w:lang w:val="en-US"/>
        </w:rPr>
        <w:tab/>
        <w:t>left</w:t>
      </w:r>
    </w:p>
    <w:p w:rsidR="0073322F" w:rsidRPr="000B7EE4" w:rsidRDefault="0073322F">
      <w:pPr>
        <w:rPr>
          <w:rFonts w:ascii="Arial" w:hAnsi="Arial" w:cs="Arial"/>
          <w:sz w:val="24"/>
          <w:szCs w:val="24"/>
          <w:lang w:val="en-US"/>
        </w:rPr>
      </w:pPr>
      <w:r w:rsidRPr="000B7EE4">
        <w:rPr>
          <w:rFonts w:ascii="Arial" w:hAnsi="Arial" w:cs="Arial"/>
          <w:sz w:val="24"/>
          <w:szCs w:val="24"/>
          <w:lang w:val="en-US"/>
        </w:rPr>
        <w:t xml:space="preserve">With </w:t>
      </w:r>
      <w:proofErr w:type="spellStart"/>
      <w:r w:rsidRPr="000B7EE4">
        <w:rPr>
          <w:rFonts w:ascii="Arial" w:hAnsi="Arial" w:cs="Arial"/>
          <w:i/>
          <w:sz w:val="24"/>
          <w:szCs w:val="24"/>
          <w:lang w:val="en-US"/>
        </w:rPr>
        <w:t>être</w:t>
      </w:r>
      <w:proofErr w:type="spellEnd"/>
      <w:r w:rsidRPr="000B7EE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0B7EE4">
        <w:rPr>
          <w:rFonts w:ascii="Arial" w:hAnsi="Arial" w:cs="Arial"/>
          <w:sz w:val="24"/>
          <w:szCs w:val="24"/>
          <w:lang w:val="en-US"/>
        </w:rPr>
        <w:t>verbs agreements are needed of course:</w:t>
      </w:r>
    </w:p>
    <w:p w:rsidR="0073322F" w:rsidRPr="000B7EE4" w:rsidRDefault="0073322F">
      <w:pPr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B7EE4">
        <w:rPr>
          <w:rFonts w:ascii="Arial" w:hAnsi="Arial" w:cs="Arial"/>
          <w:i/>
          <w:sz w:val="28"/>
          <w:szCs w:val="28"/>
          <w:lang w:val="en-US"/>
        </w:rPr>
        <w:t>Elle</w:t>
      </w:r>
      <w:r w:rsidRPr="000B7EE4">
        <w:rPr>
          <w:rFonts w:ascii="Arial" w:hAnsi="Arial" w:cs="Arial"/>
          <w:i/>
          <w:sz w:val="28"/>
          <w:szCs w:val="28"/>
          <w:lang w:val="en-US"/>
        </w:rPr>
        <w:tab/>
        <w:t>sera</w:t>
      </w:r>
      <w:r w:rsidRPr="000B7EE4">
        <w:rPr>
          <w:rFonts w:ascii="Arial" w:hAnsi="Arial" w:cs="Arial"/>
          <w:i/>
          <w:sz w:val="28"/>
          <w:szCs w:val="28"/>
          <w:lang w:val="en-US"/>
        </w:rPr>
        <w:tab/>
      </w:r>
      <w:r w:rsidRPr="000B7EE4">
        <w:rPr>
          <w:rFonts w:ascii="Arial" w:hAnsi="Arial" w:cs="Arial"/>
          <w:i/>
          <w:sz w:val="28"/>
          <w:szCs w:val="28"/>
          <w:lang w:val="en-US"/>
        </w:rPr>
        <w:tab/>
      </w:r>
      <w:proofErr w:type="spellStart"/>
      <w:r w:rsidRPr="000B7EE4">
        <w:rPr>
          <w:rFonts w:ascii="Arial" w:hAnsi="Arial" w:cs="Arial"/>
          <w:i/>
          <w:sz w:val="28"/>
          <w:szCs w:val="28"/>
          <w:lang w:val="en-US"/>
        </w:rPr>
        <w:t>parti</w:t>
      </w:r>
      <w:r w:rsidRPr="000B7EE4">
        <w:rPr>
          <w:rFonts w:ascii="Arial" w:hAnsi="Arial" w:cs="Arial"/>
          <w:b/>
          <w:i/>
          <w:sz w:val="28"/>
          <w:szCs w:val="28"/>
          <w:highlight w:val="yellow"/>
          <w:lang w:val="en-US"/>
        </w:rPr>
        <w:t>e</w:t>
      </w:r>
      <w:proofErr w:type="spellEnd"/>
    </w:p>
    <w:p w:rsidR="0073322F" w:rsidRPr="000B7EE4" w:rsidRDefault="000B7EE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8"/>
          <w:szCs w:val="28"/>
          <w:lang w:val="en-US"/>
        </w:rPr>
        <w:t>Ils</w:t>
      </w:r>
      <w:proofErr w:type="spellEnd"/>
      <w:proofErr w:type="gramEnd"/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>
        <w:rPr>
          <w:rFonts w:ascii="Arial" w:hAnsi="Arial" w:cs="Arial"/>
          <w:sz w:val="28"/>
          <w:szCs w:val="28"/>
          <w:lang w:val="en-US"/>
        </w:rPr>
        <w:t>seront</w:t>
      </w:r>
      <w:proofErr w:type="spellEnd"/>
      <w:r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="0073322F" w:rsidRPr="000B7EE4">
        <w:rPr>
          <w:rFonts w:ascii="Arial" w:hAnsi="Arial" w:cs="Arial"/>
          <w:sz w:val="28"/>
          <w:szCs w:val="28"/>
          <w:lang w:val="en-US"/>
        </w:rPr>
        <w:t>parti</w:t>
      </w:r>
      <w:r w:rsidR="0073322F" w:rsidRPr="000B7EE4">
        <w:rPr>
          <w:rFonts w:ascii="Arial" w:hAnsi="Arial" w:cs="Arial"/>
          <w:b/>
          <w:sz w:val="28"/>
          <w:szCs w:val="28"/>
          <w:highlight w:val="yellow"/>
          <w:lang w:val="en-US"/>
        </w:rPr>
        <w:t>s</w:t>
      </w:r>
      <w:proofErr w:type="spellEnd"/>
    </w:p>
    <w:p w:rsidR="0032497E" w:rsidRDefault="0032497E">
      <w:pPr>
        <w:rPr>
          <w:rFonts w:ascii="Arial" w:hAnsi="Arial" w:cs="Arial"/>
          <w:lang w:val="en-US"/>
        </w:rPr>
      </w:pPr>
    </w:p>
    <w:p w:rsidR="0073322F" w:rsidRPr="000B7EE4" w:rsidRDefault="0073322F">
      <w:pPr>
        <w:rPr>
          <w:rFonts w:ascii="Arial" w:hAnsi="Arial" w:cs="Arial"/>
          <w:sz w:val="28"/>
          <w:szCs w:val="28"/>
          <w:lang w:val="en-US"/>
        </w:rPr>
      </w:pPr>
      <w:r w:rsidRPr="000B7EE4">
        <w:rPr>
          <w:rFonts w:ascii="Arial" w:hAnsi="Arial" w:cs="Arial"/>
          <w:sz w:val="28"/>
          <w:szCs w:val="28"/>
          <w:lang w:val="en-US"/>
        </w:rPr>
        <w:t xml:space="preserve">We often use this tense after the words </w:t>
      </w:r>
      <w:proofErr w:type="spellStart"/>
      <w:r w:rsidRPr="000B7EE4">
        <w:rPr>
          <w:rFonts w:ascii="Arial" w:hAnsi="Arial" w:cs="Arial"/>
          <w:b/>
          <w:i/>
          <w:sz w:val="28"/>
          <w:szCs w:val="28"/>
          <w:lang w:val="en-US"/>
        </w:rPr>
        <w:t>quand</w:t>
      </w:r>
      <w:proofErr w:type="spellEnd"/>
      <w:r w:rsidRPr="000B7EE4">
        <w:rPr>
          <w:rFonts w:ascii="Arial" w:hAnsi="Arial" w:cs="Arial"/>
          <w:sz w:val="28"/>
          <w:szCs w:val="28"/>
          <w:lang w:val="en-US"/>
        </w:rPr>
        <w:t xml:space="preserve"> (when), </w:t>
      </w:r>
      <w:proofErr w:type="spellStart"/>
      <w:r w:rsidRPr="000B7EE4">
        <w:rPr>
          <w:rFonts w:ascii="Arial" w:hAnsi="Arial" w:cs="Arial"/>
          <w:b/>
          <w:i/>
          <w:sz w:val="28"/>
          <w:szCs w:val="28"/>
          <w:lang w:val="en-US"/>
        </w:rPr>
        <w:t>lorsque</w:t>
      </w:r>
      <w:proofErr w:type="spellEnd"/>
      <w:r w:rsidRPr="000B7EE4">
        <w:rPr>
          <w:rFonts w:ascii="Arial" w:hAnsi="Arial" w:cs="Arial"/>
          <w:sz w:val="28"/>
          <w:szCs w:val="28"/>
          <w:lang w:val="en-US"/>
        </w:rPr>
        <w:t xml:space="preserve"> (when), </w:t>
      </w:r>
      <w:proofErr w:type="spellStart"/>
      <w:r w:rsidRPr="000B7EE4">
        <w:rPr>
          <w:rFonts w:ascii="Arial" w:hAnsi="Arial" w:cs="Arial"/>
          <w:b/>
          <w:i/>
          <w:sz w:val="28"/>
          <w:szCs w:val="28"/>
          <w:lang w:val="en-US"/>
        </w:rPr>
        <w:t>dès</w:t>
      </w:r>
      <w:proofErr w:type="spellEnd"/>
      <w:r w:rsidRPr="000B7EE4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0B7EE4">
        <w:rPr>
          <w:rFonts w:ascii="Arial" w:hAnsi="Arial" w:cs="Arial"/>
          <w:b/>
          <w:i/>
          <w:sz w:val="28"/>
          <w:szCs w:val="28"/>
          <w:lang w:val="en-US"/>
        </w:rPr>
        <w:t>que</w:t>
      </w:r>
      <w:proofErr w:type="spellEnd"/>
      <w:r w:rsidRPr="000B7EE4">
        <w:rPr>
          <w:rFonts w:ascii="Arial" w:hAnsi="Arial" w:cs="Arial"/>
          <w:sz w:val="28"/>
          <w:szCs w:val="28"/>
          <w:lang w:val="en-US"/>
        </w:rPr>
        <w:t xml:space="preserve"> (as soon as) and </w:t>
      </w:r>
      <w:proofErr w:type="spellStart"/>
      <w:r w:rsidRPr="000B7EE4">
        <w:rPr>
          <w:rFonts w:ascii="Arial" w:hAnsi="Arial" w:cs="Arial"/>
          <w:b/>
          <w:i/>
          <w:sz w:val="28"/>
          <w:szCs w:val="28"/>
          <w:lang w:val="en-US"/>
        </w:rPr>
        <w:t>aussitôt</w:t>
      </w:r>
      <w:proofErr w:type="spellEnd"/>
      <w:r w:rsidRPr="000B7EE4"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  <w:proofErr w:type="spellStart"/>
      <w:r w:rsidRPr="000B7EE4">
        <w:rPr>
          <w:rFonts w:ascii="Arial" w:hAnsi="Arial" w:cs="Arial"/>
          <w:b/>
          <w:i/>
          <w:sz w:val="28"/>
          <w:szCs w:val="28"/>
          <w:lang w:val="en-US"/>
        </w:rPr>
        <w:t>que</w:t>
      </w:r>
      <w:proofErr w:type="spellEnd"/>
      <w:r w:rsidRPr="000B7EE4">
        <w:rPr>
          <w:rFonts w:ascii="Arial" w:hAnsi="Arial" w:cs="Arial"/>
          <w:sz w:val="28"/>
          <w:szCs w:val="28"/>
          <w:lang w:val="en-US"/>
        </w:rPr>
        <w:t xml:space="preserve"> (as soon as)</w:t>
      </w:r>
      <w:r w:rsidR="0032497E" w:rsidRPr="000B7EE4">
        <w:rPr>
          <w:rFonts w:ascii="Arial" w:hAnsi="Arial" w:cs="Arial"/>
          <w:sz w:val="28"/>
          <w:szCs w:val="28"/>
          <w:lang w:val="en-US"/>
        </w:rPr>
        <w:t xml:space="preserve"> when we are talking about a completed action in the future</w:t>
      </w:r>
      <w:r w:rsidRPr="000B7EE4">
        <w:rPr>
          <w:rFonts w:ascii="Arial" w:hAnsi="Arial" w:cs="Arial"/>
          <w:sz w:val="28"/>
          <w:szCs w:val="28"/>
          <w:lang w:val="en-US"/>
        </w:rPr>
        <w:t>:</w:t>
      </w:r>
    </w:p>
    <w:p w:rsidR="0073322F" w:rsidRPr="000B7EE4" w:rsidRDefault="0073322F">
      <w:pPr>
        <w:rPr>
          <w:rFonts w:ascii="Arial" w:hAnsi="Arial" w:cs="Arial"/>
          <w:i/>
          <w:sz w:val="28"/>
          <w:szCs w:val="28"/>
          <w:lang w:val="fr-FR"/>
        </w:rPr>
      </w:pPr>
      <w:r w:rsidRPr="000B7EE4">
        <w:rPr>
          <w:rFonts w:ascii="Arial" w:hAnsi="Arial" w:cs="Arial"/>
          <w:sz w:val="28"/>
          <w:szCs w:val="28"/>
          <w:lang w:val="en-US"/>
        </w:rPr>
        <w:tab/>
      </w:r>
      <w:r w:rsidRPr="000B7EE4">
        <w:rPr>
          <w:rFonts w:ascii="Arial" w:hAnsi="Arial" w:cs="Arial"/>
          <w:i/>
          <w:sz w:val="28"/>
          <w:szCs w:val="28"/>
          <w:lang w:val="fr-FR"/>
        </w:rPr>
        <w:t>Quand j’</w:t>
      </w:r>
      <w:r w:rsidRPr="000B7EE4">
        <w:rPr>
          <w:rFonts w:ascii="Arial" w:hAnsi="Arial" w:cs="Arial"/>
          <w:b/>
          <w:i/>
          <w:sz w:val="28"/>
          <w:szCs w:val="28"/>
          <w:lang w:val="fr-FR"/>
        </w:rPr>
        <w:t xml:space="preserve">aurai terminé </w:t>
      </w:r>
      <w:r w:rsidRPr="000B7EE4">
        <w:rPr>
          <w:rFonts w:ascii="Arial" w:hAnsi="Arial" w:cs="Arial"/>
          <w:i/>
          <w:sz w:val="28"/>
          <w:szCs w:val="28"/>
          <w:lang w:val="fr-FR"/>
        </w:rPr>
        <w:t>mon travail, je sortirai</w:t>
      </w:r>
    </w:p>
    <w:p w:rsidR="0073322F" w:rsidRPr="000B7EE4" w:rsidRDefault="0073322F">
      <w:pPr>
        <w:rPr>
          <w:rFonts w:ascii="Arial" w:hAnsi="Arial" w:cs="Arial"/>
          <w:i/>
          <w:sz w:val="28"/>
          <w:szCs w:val="28"/>
          <w:lang w:val="fr-FR"/>
        </w:rPr>
      </w:pPr>
      <w:r w:rsidRPr="000B7EE4">
        <w:rPr>
          <w:rFonts w:ascii="Arial" w:hAnsi="Arial" w:cs="Arial"/>
          <w:sz w:val="28"/>
          <w:szCs w:val="28"/>
          <w:lang w:val="fr-FR"/>
        </w:rPr>
        <w:tab/>
      </w:r>
      <w:r w:rsidRPr="000B7EE4">
        <w:rPr>
          <w:rFonts w:ascii="Arial" w:hAnsi="Arial" w:cs="Arial"/>
          <w:i/>
          <w:sz w:val="28"/>
          <w:szCs w:val="28"/>
          <w:lang w:val="fr-FR"/>
        </w:rPr>
        <w:t xml:space="preserve">Dès qu’elle </w:t>
      </w:r>
      <w:r w:rsidRPr="000B7EE4">
        <w:rPr>
          <w:rFonts w:ascii="Arial" w:hAnsi="Arial" w:cs="Arial"/>
          <w:b/>
          <w:i/>
          <w:sz w:val="28"/>
          <w:szCs w:val="28"/>
          <w:lang w:val="fr-FR"/>
        </w:rPr>
        <w:t>aura écrit</w:t>
      </w:r>
      <w:r w:rsidRPr="000B7EE4">
        <w:rPr>
          <w:rFonts w:ascii="Arial" w:hAnsi="Arial" w:cs="Arial"/>
          <w:i/>
          <w:sz w:val="28"/>
          <w:szCs w:val="28"/>
          <w:lang w:val="fr-FR"/>
        </w:rPr>
        <w:t xml:space="preserve"> son email, elle prendra un café</w:t>
      </w:r>
    </w:p>
    <w:p w:rsidR="0073322F" w:rsidRPr="000B7EE4" w:rsidRDefault="0073322F">
      <w:pPr>
        <w:rPr>
          <w:rFonts w:ascii="Arial" w:hAnsi="Arial" w:cs="Arial"/>
          <w:sz w:val="28"/>
          <w:szCs w:val="28"/>
          <w:lang w:val="en-US"/>
        </w:rPr>
      </w:pPr>
      <w:r w:rsidRPr="000B7EE4">
        <w:rPr>
          <w:rFonts w:ascii="Arial" w:hAnsi="Arial" w:cs="Arial"/>
          <w:sz w:val="28"/>
          <w:szCs w:val="28"/>
          <w:lang w:val="en-US"/>
        </w:rPr>
        <w:t xml:space="preserve">Think how we would translate these into English </w:t>
      </w:r>
      <w:proofErr w:type="gramStart"/>
      <w:r w:rsidRPr="000B7EE4">
        <w:rPr>
          <w:rFonts w:ascii="Arial" w:hAnsi="Arial" w:cs="Arial"/>
          <w:sz w:val="28"/>
          <w:szCs w:val="28"/>
          <w:lang w:val="en-US"/>
        </w:rPr>
        <w:t>though :</w:t>
      </w:r>
      <w:proofErr w:type="gramEnd"/>
    </w:p>
    <w:p w:rsidR="0073322F" w:rsidRPr="000B7EE4" w:rsidRDefault="0073322F">
      <w:pPr>
        <w:rPr>
          <w:rFonts w:ascii="Arial" w:hAnsi="Arial" w:cs="Arial"/>
          <w:sz w:val="28"/>
          <w:szCs w:val="28"/>
          <w:lang w:val="en-US"/>
        </w:rPr>
      </w:pPr>
      <w:r w:rsidRPr="000B7EE4">
        <w:rPr>
          <w:rFonts w:ascii="Arial" w:hAnsi="Arial" w:cs="Arial"/>
          <w:sz w:val="28"/>
          <w:szCs w:val="28"/>
          <w:lang w:val="en-US"/>
        </w:rPr>
        <w:tab/>
        <w:t xml:space="preserve">When I </w:t>
      </w:r>
      <w:r w:rsidRPr="000B7EE4">
        <w:rPr>
          <w:rFonts w:ascii="Arial" w:hAnsi="Arial" w:cs="Arial"/>
          <w:b/>
          <w:sz w:val="28"/>
          <w:szCs w:val="28"/>
          <w:lang w:val="en-US"/>
        </w:rPr>
        <w:t>have finished</w:t>
      </w:r>
      <w:r w:rsidRPr="000B7EE4">
        <w:rPr>
          <w:rFonts w:ascii="Arial" w:hAnsi="Arial" w:cs="Arial"/>
          <w:sz w:val="28"/>
          <w:szCs w:val="28"/>
          <w:lang w:val="en-US"/>
        </w:rPr>
        <w:t xml:space="preserve"> my work, I’ll go out</w:t>
      </w:r>
    </w:p>
    <w:p w:rsidR="0073322F" w:rsidRPr="000B7EE4" w:rsidRDefault="0073322F">
      <w:pPr>
        <w:rPr>
          <w:rFonts w:ascii="Arial" w:hAnsi="Arial" w:cs="Arial"/>
          <w:sz w:val="28"/>
          <w:szCs w:val="28"/>
          <w:lang w:val="en-US"/>
        </w:rPr>
      </w:pPr>
      <w:r w:rsidRPr="000B7EE4">
        <w:rPr>
          <w:rFonts w:ascii="Arial" w:hAnsi="Arial" w:cs="Arial"/>
          <w:sz w:val="28"/>
          <w:szCs w:val="28"/>
          <w:lang w:val="en-US"/>
        </w:rPr>
        <w:tab/>
        <w:t xml:space="preserve">As soon as she </w:t>
      </w:r>
      <w:r w:rsidRPr="000B7EE4">
        <w:rPr>
          <w:rFonts w:ascii="Arial" w:hAnsi="Arial" w:cs="Arial"/>
          <w:b/>
          <w:sz w:val="28"/>
          <w:szCs w:val="28"/>
          <w:lang w:val="en-US"/>
        </w:rPr>
        <w:t>has written</w:t>
      </w:r>
      <w:r w:rsidRPr="000B7EE4">
        <w:rPr>
          <w:rFonts w:ascii="Arial" w:hAnsi="Arial" w:cs="Arial"/>
          <w:sz w:val="28"/>
          <w:szCs w:val="28"/>
          <w:lang w:val="en-US"/>
        </w:rPr>
        <w:t xml:space="preserve"> her email, she’ll have a coffee</w:t>
      </w:r>
    </w:p>
    <w:p w:rsidR="0073322F" w:rsidRPr="000B7EE4" w:rsidRDefault="0073322F">
      <w:pPr>
        <w:rPr>
          <w:rFonts w:ascii="Arial" w:hAnsi="Arial" w:cs="Arial"/>
          <w:sz w:val="28"/>
          <w:szCs w:val="28"/>
          <w:lang w:val="en-US"/>
        </w:rPr>
      </w:pPr>
      <w:r w:rsidRPr="000B7EE4">
        <w:rPr>
          <w:rFonts w:ascii="Arial" w:hAnsi="Arial" w:cs="Arial"/>
          <w:sz w:val="28"/>
          <w:szCs w:val="28"/>
          <w:lang w:val="en-US"/>
        </w:rPr>
        <w:t>You can see that in English we use a past tense, not the future perfect.</w:t>
      </w:r>
    </w:p>
    <w:p w:rsidR="0032497E" w:rsidRPr="000B7EE4" w:rsidRDefault="0032497E">
      <w:pPr>
        <w:rPr>
          <w:rFonts w:ascii="Arial" w:hAnsi="Arial" w:cs="Arial"/>
          <w:sz w:val="28"/>
          <w:szCs w:val="28"/>
          <w:lang w:val="en-US"/>
        </w:rPr>
      </w:pPr>
    </w:p>
    <w:p w:rsidR="0032497E" w:rsidRPr="000B7EE4" w:rsidRDefault="0032497E">
      <w:pPr>
        <w:rPr>
          <w:rFonts w:ascii="Arial" w:hAnsi="Arial" w:cs="Arial"/>
          <w:sz w:val="28"/>
          <w:szCs w:val="28"/>
          <w:lang w:val="en-US"/>
        </w:rPr>
      </w:pPr>
    </w:p>
    <w:sectPr w:rsidR="0032497E" w:rsidRPr="000B7EE4" w:rsidSect="006435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3322F"/>
    <w:rsid w:val="000B7EE4"/>
    <w:rsid w:val="000E2192"/>
    <w:rsid w:val="002600ED"/>
    <w:rsid w:val="0032497E"/>
    <w:rsid w:val="00360050"/>
    <w:rsid w:val="006435CB"/>
    <w:rsid w:val="0073322F"/>
    <w:rsid w:val="00764853"/>
    <w:rsid w:val="009C103F"/>
    <w:rsid w:val="00E5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2</cp:revision>
  <dcterms:created xsi:type="dcterms:W3CDTF">2015-01-28T15:05:00Z</dcterms:created>
  <dcterms:modified xsi:type="dcterms:W3CDTF">2015-01-28T15:05:00Z</dcterms:modified>
</cp:coreProperties>
</file>